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4F80" w:rsidRDefault="00F94F80" w:rsidP="00F94F80">
      <w:pPr>
        <w:spacing w:after="0" w:line="240" w:lineRule="auto"/>
        <w:jc w:val="center"/>
      </w:pPr>
      <w:bookmarkStart w:id="0" w:name="_GoBack"/>
      <w:bookmarkEnd w:id="0"/>
      <w:r>
        <w:t xml:space="preserve">CITY OF CANTON </w:t>
      </w:r>
    </w:p>
    <w:p w:rsidR="00F94F80" w:rsidRDefault="00F94F80" w:rsidP="00F94F80">
      <w:pPr>
        <w:spacing w:after="0" w:line="240" w:lineRule="auto"/>
        <w:jc w:val="center"/>
      </w:pPr>
      <w:r>
        <w:t xml:space="preserve">Mayor and Board of Aldermen </w:t>
      </w:r>
      <w:r w:rsidR="00831B2E">
        <w:t xml:space="preserve">Board Meeting </w:t>
      </w:r>
    </w:p>
    <w:p w:rsidR="00F94F80" w:rsidRDefault="00831B2E" w:rsidP="00F94F80">
      <w:pPr>
        <w:spacing w:after="0" w:line="240" w:lineRule="auto"/>
        <w:jc w:val="center"/>
      </w:pPr>
      <w:r>
        <w:t>Tuesday</w:t>
      </w:r>
      <w:r w:rsidR="00F94F80">
        <w:t>, May 2</w:t>
      </w:r>
      <w:r>
        <w:t>1</w:t>
      </w:r>
      <w:r w:rsidR="00F94F80">
        <w:t>, 2019 AT 4:30 P.M.</w:t>
      </w:r>
    </w:p>
    <w:p w:rsidR="00F94F80" w:rsidRDefault="00F94F80" w:rsidP="00F94F80">
      <w:pPr>
        <w:spacing w:after="0" w:line="240" w:lineRule="auto"/>
        <w:jc w:val="center"/>
      </w:pPr>
      <w:r>
        <w:t>Canton City Hall</w:t>
      </w:r>
    </w:p>
    <w:p w:rsidR="00F94F80" w:rsidRDefault="00F94F80" w:rsidP="00F94F80">
      <w:pPr>
        <w:spacing w:after="0"/>
      </w:pPr>
    </w:p>
    <w:p w:rsidR="00F94F80" w:rsidRDefault="00F94F80" w:rsidP="00F94F80">
      <w:pPr>
        <w:spacing w:after="0"/>
      </w:pPr>
    </w:p>
    <w:p w:rsidR="00413E55" w:rsidRDefault="00413E55" w:rsidP="00413E55">
      <w:pPr>
        <w:spacing w:after="0"/>
        <w:rPr>
          <w:b/>
        </w:rPr>
      </w:pPr>
      <w:r>
        <w:rPr>
          <w:b/>
        </w:rPr>
        <w:t>I.</w:t>
      </w:r>
      <w:r>
        <w:rPr>
          <w:b/>
        </w:rPr>
        <w:tab/>
      </w:r>
      <w:r w:rsidRPr="00E37397">
        <w:rPr>
          <w:b/>
        </w:rPr>
        <w:t>Invocation</w:t>
      </w:r>
      <w:r>
        <w:rPr>
          <w:b/>
        </w:rPr>
        <w:t>:</w:t>
      </w:r>
    </w:p>
    <w:p w:rsidR="00413E55" w:rsidRPr="00E37397" w:rsidRDefault="00413E55" w:rsidP="00413E55">
      <w:pPr>
        <w:spacing w:after="0"/>
        <w:rPr>
          <w:b/>
        </w:rPr>
      </w:pPr>
    </w:p>
    <w:p w:rsidR="00413E55" w:rsidRDefault="00413E55" w:rsidP="00413E55">
      <w:pPr>
        <w:spacing w:after="0"/>
      </w:pPr>
      <w:r>
        <w:rPr>
          <w:b/>
        </w:rPr>
        <w:t>II.</w:t>
      </w:r>
      <w:r>
        <w:rPr>
          <w:b/>
        </w:rPr>
        <w:tab/>
      </w:r>
      <w:r w:rsidRPr="00E37397">
        <w:rPr>
          <w:b/>
        </w:rPr>
        <w:t>Roll Call</w:t>
      </w:r>
      <w:r>
        <w:rPr>
          <w:b/>
        </w:rPr>
        <w:t>:</w:t>
      </w:r>
    </w:p>
    <w:p w:rsidR="00413E55" w:rsidRDefault="00413E55" w:rsidP="00413E55">
      <w:pPr>
        <w:spacing w:after="0" w:line="240" w:lineRule="auto"/>
        <w:ind w:firstLine="720"/>
      </w:pPr>
      <w:r>
        <w:tab/>
      </w:r>
      <w:r>
        <w:tab/>
      </w:r>
      <w:r>
        <w:tab/>
      </w:r>
      <w:r>
        <w:tab/>
      </w:r>
      <w:r>
        <w:tab/>
      </w:r>
      <w:r>
        <w:tab/>
      </w:r>
      <w:r>
        <w:tab/>
        <w:t>Present:</w:t>
      </w:r>
      <w:r>
        <w:tab/>
        <w:t>Absent:</w:t>
      </w:r>
    </w:p>
    <w:p w:rsidR="00413E55" w:rsidRPr="00E37397" w:rsidRDefault="00413E55" w:rsidP="00413E55">
      <w:pPr>
        <w:spacing w:after="0" w:line="240" w:lineRule="auto"/>
        <w:ind w:firstLine="720"/>
        <w:rPr>
          <w:u w:val="single"/>
        </w:rPr>
      </w:pPr>
      <w:r>
        <w:t>Mayor William Truly, Jr., M.D.</w:t>
      </w:r>
      <w:r>
        <w:tab/>
      </w:r>
      <w:r>
        <w:tab/>
      </w:r>
      <w:r>
        <w:tab/>
      </w:r>
      <w:r>
        <w:rPr>
          <w:u w:val="thick"/>
        </w:rPr>
        <w:t xml:space="preserve">          .</w:t>
      </w:r>
      <w:r>
        <w:tab/>
      </w:r>
      <w:r>
        <w:tab/>
      </w:r>
      <w:r>
        <w:rPr>
          <w:u w:val="thick"/>
        </w:rPr>
        <w:t xml:space="preserve">          .  </w:t>
      </w:r>
      <w:r>
        <w:rPr>
          <w:u w:val="single"/>
        </w:rPr>
        <w:t xml:space="preserve">       </w:t>
      </w:r>
    </w:p>
    <w:p w:rsidR="00413E55" w:rsidRPr="005B1D02" w:rsidRDefault="00413E55" w:rsidP="00413E55">
      <w:pPr>
        <w:spacing w:after="0" w:line="240" w:lineRule="auto"/>
        <w:ind w:firstLine="720"/>
      </w:pPr>
      <w:r w:rsidRPr="005B1D02">
        <w:t>Alderman Rodriguez Brown</w:t>
      </w:r>
      <w:r w:rsidRPr="005B1D02">
        <w:tab/>
      </w:r>
      <w:r w:rsidRPr="005B1D02">
        <w:tab/>
      </w:r>
      <w:r w:rsidRPr="005B1D02">
        <w:tab/>
      </w:r>
      <w:r w:rsidRPr="005B1D02">
        <w:tab/>
      </w:r>
      <w:r>
        <w:rPr>
          <w:u w:val="thick"/>
        </w:rPr>
        <w:t xml:space="preserve">          .</w:t>
      </w:r>
      <w:r>
        <w:t xml:space="preserve"> </w:t>
      </w:r>
      <w:r>
        <w:tab/>
      </w:r>
      <w:r>
        <w:rPr>
          <w:u w:val="thick"/>
        </w:rPr>
        <w:t xml:space="preserve">          .</w:t>
      </w:r>
    </w:p>
    <w:p w:rsidR="00413E55" w:rsidRPr="005B1D02" w:rsidRDefault="00413E55" w:rsidP="00413E55">
      <w:pPr>
        <w:spacing w:after="0" w:line="240" w:lineRule="auto"/>
        <w:ind w:firstLine="720"/>
      </w:pPr>
      <w:r w:rsidRPr="005B1D02">
        <w:t xml:space="preserve">Alderman Fred </w:t>
      </w:r>
      <w:proofErr w:type="spellStart"/>
      <w:r w:rsidRPr="005B1D02">
        <w:t>Esco</w:t>
      </w:r>
      <w:proofErr w:type="spellEnd"/>
      <w:r w:rsidRPr="005B1D02">
        <w:t>, Jr.</w:t>
      </w:r>
      <w:r w:rsidRPr="005B1D02">
        <w:tab/>
      </w:r>
      <w:r w:rsidRPr="005B1D02">
        <w:tab/>
      </w:r>
      <w:r w:rsidRPr="005B1D02">
        <w:tab/>
      </w:r>
      <w:r w:rsidRPr="005B1D02">
        <w:tab/>
      </w:r>
      <w:r>
        <w:rPr>
          <w:u w:val="thick"/>
        </w:rPr>
        <w:t xml:space="preserve">          .</w:t>
      </w:r>
      <w:r>
        <w:t xml:space="preserve"> </w:t>
      </w:r>
      <w:r>
        <w:tab/>
      </w:r>
      <w:r>
        <w:rPr>
          <w:u w:val="thick"/>
        </w:rPr>
        <w:t xml:space="preserve">          .</w:t>
      </w:r>
    </w:p>
    <w:p w:rsidR="00413E55" w:rsidRPr="005B1D02" w:rsidRDefault="00413E55" w:rsidP="00413E55">
      <w:pPr>
        <w:spacing w:after="0" w:line="240" w:lineRule="auto"/>
        <w:ind w:firstLine="720"/>
      </w:pPr>
      <w:r w:rsidRPr="005B1D02">
        <w:t xml:space="preserve">Alderman Eric </w:t>
      </w:r>
      <w:proofErr w:type="spellStart"/>
      <w:r w:rsidRPr="005B1D02">
        <w:t>Gilkey</w:t>
      </w:r>
      <w:proofErr w:type="spellEnd"/>
      <w:r w:rsidRPr="005B1D02">
        <w:tab/>
      </w:r>
      <w:r w:rsidRPr="005B1D02">
        <w:tab/>
      </w:r>
      <w:r w:rsidRPr="005B1D02">
        <w:tab/>
      </w:r>
      <w:r w:rsidRPr="005B1D02">
        <w:tab/>
      </w:r>
      <w:r w:rsidRPr="005B1D02">
        <w:tab/>
      </w:r>
      <w:r>
        <w:rPr>
          <w:u w:val="thick"/>
        </w:rPr>
        <w:t xml:space="preserve">          .</w:t>
      </w:r>
      <w:r>
        <w:t xml:space="preserve"> </w:t>
      </w:r>
      <w:r>
        <w:tab/>
      </w:r>
      <w:r>
        <w:rPr>
          <w:u w:val="thick"/>
        </w:rPr>
        <w:t xml:space="preserve">          .</w:t>
      </w:r>
    </w:p>
    <w:p w:rsidR="00413E55" w:rsidRPr="005B1D02" w:rsidRDefault="00413E55" w:rsidP="00413E55">
      <w:pPr>
        <w:spacing w:after="0" w:line="240" w:lineRule="auto"/>
        <w:ind w:firstLine="720"/>
      </w:pPr>
      <w:r w:rsidRPr="005B1D02">
        <w:t>Alderman Andrew Grant</w:t>
      </w:r>
      <w:r w:rsidRPr="005B1D02">
        <w:tab/>
      </w:r>
      <w:r w:rsidRPr="005B1D02">
        <w:tab/>
      </w:r>
      <w:r w:rsidRPr="005B1D02">
        <w:tab/>
      </w:r>
      <w:r w:rsidRPr="005B1D02">
        <w:tab/>
      </w:r>
      <w:r>
        <w:rPr>
          <w:u w:val="thick"/>
        </w:rPr>
        <w:t xml:space="preserve">          .</w:t>
      </w:r>
      <w:r>
        <w:t xml:space="preserve"> </w:t>
      </w:r>
      <w:r>
        <w:tab/>
      </w:r>
      <w:r>
        <w:rPr>
          <w:u w:val="thick"/>
        </w:rPr>
        <w:t xml:space="preserve">          .</w:t>
      </w:r>
    </w:p>
    <w:p w:rsidR="00413E55" w:rsidRPr="0047049B" w:rsidRDefault="00413E55" w:rsidP="00413E55">
      <w:pPr>
        <w:spacing w:after="0" w:line="240" w:lineRule="auto"/>
        <w:ind w:firstLine="720"/>
      </w:pPr>
      <w:r w:rsidRPr="005B1D02">
        <w:t>Alderwoman Vickie McNeill</w:t>
      </w:r>
      <w:r w:rsidRPr="005B1D02">
        <w:tab/>
      </w:r>
      <w:r w:rsidRPr="005B1D02">
        <w:tab/>
      </w:r>
      <w:r w:rsidRPr="005B1D02">
        <w:tab/>
      </w:r>
      <w:r w:rsidRPr="005B1D02">
        <w:tab/>
      </w:r>
      <w:r>
        <w:rPr>
          <w:u w:val="thick"/>
        </w:rPr>
        <w:t xml:space="preserve">          .</w:t>
      </w:r>
      <w:r>
        <w:tab/>
      </w:r>
      <w:r>
        <w:tab/>
      </w:r>
      <w:r>
        <w:rPr>
          <w:u w:val="thick"/>
        </w:rPr>
        <w:t xml:space="preserve">          .</w:t>
      </w:r>
    </w:p>
    <w:p w:rsidR="00413E55" w:rsidRPr="005B1D02" w:rsidRDefault="00413E55" w:rsidP="00413E55">
      <w:pPr>
        <w:spacing w:after="0" w:line="240" w:lineRule="auto"/>
        <w:ind w:firstLine="720"/>
      </w:pPr>
      <w:r w:rsidRPr="005B1D02">
        <w:t>Alderman Les Penn</w:t>
      </w:r>
      <w:r w:rsidRPr="005B1D02">
        <w:tab/>
      </w:r>
      <w:r w:rsidRPr="005B1D02">
        <w:tab/>
      </w:r>
      <w:r w:rsidRPr="005B1D02">
        <w:tab/>
      </w:r>
      <w:r w:rsidRPr="005B1D02">
        <w:tab/>
      </w:r>
      <w:r w:rsidRPr="005B1D02">
        <w:tab/>
      </w:r>
      <w:r>
        <w:rPr>
          <w:u w:val="thick"/>
        </w:rPr>
        <w:t xml:space="preserve">          .</w:t>
      </w:r>
      <w:r>
        <w:t xml:space="preserve"> </w:t>
      </w:r>
      <w:r>
        <w:tab/>
      </w:r>
      <w:r>
        <w:rPr>
          <w:u w:val="thick"/>
        </w:rPr>
        <w:t xml:space="preserve">          .</w:t>
      </w:r>
    </w:p>
    <w:p w:rsidR="00413E55" w:rsidRPr="005B1D02" w:rsidRDefault="00413E55" w:rsidP="00413E55">
      <w:pPr>
        <w:spacing w:after="0" w:line="240" w:lineRule="auto"/>
        <w:ind w:firstLine="720"/>
      </w:pPr>
      <w:r w:rsidRPr="005B1D02">
        <w:t>Alderwoman Daphne Sims</w:t>
      </w:r>
      <w:r w:rsidRPr="005B1D02">
        <w:tab/>
      </w:r>
      <w:r w:rsidRPr="005B1D02">
        <w:tab/>
      </w:r>
      <w:r w:rsidRPr="005B1D02">
        <w:tab/>
      </w:r>
      <w:r w:rsidRPr="005B1D02">
        <w:tab/>
      </w:r>
      <w:r>
        <w:rPr>
          <w:u w:val="thick"/>
        </w:rPr>
        <w:t xml:space="preserve">          .</w:t>
      </w:r>
      <w:r>
        <w:t xml:space="preserve"> </w:t>
      </w:r>
      <w:r>
        <w:tab/>
      </w:r>
      <w:r>
        <w:rPr>
          <w:u w:val="thick"/>
        </w:rPr>
        <w:t xml:space="preserve">          .</w:t>
      </w:r>
    </w:p>
    <w:p w:rsidR="00413E55" w:rsidRPr="00E37397" w:rsidRDefault="00413E55" w:rsidP="00413E55">
      <w:pPr>
        <w:spacing w:after="0"/>
      </w:pPr>
    </w:p>
    <w:p w:rsidR="00413E55" w:rsidRDefault="00413E55" w:rsidP="00413E55">
      <w:pPr>
        <w:spacing w:after="0"/>
        <w:rPr>
          <w:b/>
        </w:rPr>
      </w:pPr>
      <w:r>
        <w:rPr>
          <w:b/>
        </w:rPr>
        <w:t>III.</w:t>
      </w:r>
      <w:r>
        <w:rPr>
          <w:b/>
        </w:rPr>
        <w:tab/>
      </w:r>
      <w:r w:rsidRPr="00E37397">
        <w:rPr>
          <w:b/>
        </w:rPr>
        <w:t>Adopt Agenda</w:t>
      </w:r>
    </w:p>
    <w:p w:rsidR="00F94F80" w:rsidRPr="00E37397" w:rsidRDefault="00F94F80" w:rsidP="00F94F80">
      <w:pPr>
        <w:spacing w:after="0"/>
      </w:pPr>
    </w:p>
    <w:p w:rsidR="00F94F80" w:rsidRPr="00665B62" w:rsidRDefault="00413E55" w:rsidP="00F94F80">
      <w:pPr>
        <w:spacing w:after="0"/>
        <w:rPr>
          <w:b/>
        </w:rPr>
      </w:pPr>
      <w:r>
        <w:rPr>
          <w:b/>
        </w:rPr>
        <w:t>IV.</w:t>
      </w:r>
      <w:r>
        <w:rPr>
          <w:b/>
        </w:rPr>
        <w:tab/>
      </w:r>
      <w:r w:rsidR="00F94F80" w:rsidRPr="00665B62">
        <w:rPr>
          <w:b/>
        </w:rPr>
        <w:t>Presentations:</w:t>
      </w:r>
    </w:p>
    <w:p w:rsidR="00F94F80" w:rsidRDefault="00F94F80" w:rsidP="00F94F80">
      <w:pPr>
        <w:spacing w:after="0"/>
      </w:pPr>
      <w:r>
        <w:tab/>
      </w:r>
    </w:p>
    <w:p w:rsidR="002F71EB" w:rsidRDefault="00F94F80" w:rsidP="00F94F80">
      <w:pPr>
        <w:spacing w:after="0"/>
      </w:pPr>
      <w:r>
        <w:tab/>
      </w:r>
      <w:r w:rsidR="00831B2E">
        <w:t>A</w:t>
      </w:r>
      <w:r w:rsidR="00413E55">
        <w:t>.</w:t>
      </w:r>
      <w:r w:rsidR="00413E55">
        <w:tab/>
      </w:r>
      <w:r w:rsidR="002F71EB">
        <w:t xml:space="preserve">Zoning/Planning Commission - Attorney Wesley T. Evans </w:t>
      </w:r>
    </w:p>
    <w:p w:rsidR="000C3FAA" w:rsidRDefault="00831B2E" w:rsidP="000C3FAA">
      <w:pPr>
        <w:spacing w:after="0"/>
        <w:ind w:firstLine="720"/>
      </w:pPr>
      <w:r>
        <w:t>B</w:t>
      </w:r>
      <w:r w:rsidR="00413E55">
        <w:t>.</w:t>
      </w:r>
      <w:r w:rsidR="00413E55">
        <w:tab/>
      </w:r>
      <w:r w:rsidR="000C3FAA">
        <w:t>Canton Tourism – Jana Padget</w:t>
      </w:r>
      <w:r w:rsidR="00F6578F">
        <w:t>t</w:t>
      </w:r>
    </w:p>
    <w:p w:rsidR="00D82C03" w:rsidRDefault="00831B2E" w:rsidP="000C3FAA">
      <w:pPr>
        <w:spacing w:after="0"/>
        <w:ind w:firstLine="720"/>
      </w:pPr>
      <w:r>
        <w:t>C</w:t>
      </w:r>
      <w:r w:rsidR="00413E55">
        <w:t>.</w:t>
      </w:r>
      <w:r w:rsidR="00413E55">
        <w:tab/>
      </w:r>
      <w:r w:rsidR="00D82C03">
        <w:t>Canton Redevelopment Authorities – Toby Lacy</w:t>
      </w:r>
    </w:p>
    <w:p w:rsidR="00F94F80" w:rsidRPr="005D45B6" w:rsidRDefault="00F94F80" w:rsidP="00F94F80">
      <w:pPr>
        <w:spacing w:after="0"/>
      </w:pPr>
    </w:p>
    <w:p w:rsidR="00F94F80" w:rsidRDefault="00413E55" w:rsidP="00F94F80">
      <w:pPr>
        <w:spacing w:after="0"/>
        <w:rPr>
          <w:b/>
        </w:rPr>
      </w:pPr>
      <w:r>
        <w:rPr>
          <w:b/>
        </w:rPr>
        <w:t>V.</w:t>
      </w:r>
      <w:r>
        <w:rPr>
          <w:b/>
        </w:rPr>
        <w:tab/>
      </w:r>
      <w:r w:rsidR="00F94F80" w:rsidRPr="00E37397">
        <w:rPr>
          <w:b/>
        </w:rPr>
        <w:t>Routine Agenda:</w:t>
      </w:r>
    </w:p>
    <w:p w:rsidR="00F94F80" w:rsidRDefault="00F94F80" w:rsidP="00F94F80">
      <w:pPr>
        <w:spacing w:after="0"/>
      </w:pPr>
      <w:r>
        <w:tab/>
      </w:r>
    </w:p>
    <w:p w:rsidR="00F94F80" w:rsidRDefault="00413E55" w:rsidP="00413E55">
      <w:pPr>
        <w:spacing w:after="0"/>
        <w:ind w:left="1440" w:hanging="720"/>
      </w:pPr>
      <w:r>
        <w:t>A.</w:t>
      </w:r>
      <w:r>
        <w:tab/>
      </w:r>
      <w:r w:rsidR="00F94F80">
        <w:t>Accept Sealed Bids received on Thursday, May 16, 2019 at 2:00 p.m. for the SAAB Park Splash Pad Project from the following:</w:t>
      </w:r>
    </w:p>
    <w:p w:rsidR="00F94F80" w:rsidRDefault="00F94F80" w:rsidP="00F94F80">
      <w:pPr>
        <w:spacing w:after="0"/>
        <w:ind w:left="1440"/>
      </w:pPr>
      <w:r>
        <w:t>1. Skyline Innovations, 115 Riley Drive, Ste. B; Jackson, MS  39209</w:t>
      </w:r>
    </w:p>
    <w:p w:rsidR="00F94F80" w:rsidRDefault="00F94F80" w:rsidP="00F94F80">
      <w:pPr>
        <w:spacing w:after="0"/>
        <w:ind w:left="1440"/>
      </w:pPr>
      <w:r>
        <w:t>(Electronic Bid)</w:t>
      </w:r>
    </w:p>
    <w:p w:rsidR="00F94F80" w:rsidRDefault="00F94F80" w:rsidP="00F94F80">
      <w:pPr>
        <w:spacing w:after="0"/>
        <w:ind w:left="1440"/>
      </w:pPr>
      <w:r>
        <w:t>2. Planet Recess, Inc., P.O. Box 78160; Baton Rouge, LA  70714</w:t>
      </w:r>
    </w:p>
    <w:p w:rsidR="00F94F80" w:rsidRDefault="00F94F80" w:rsidP="00F94F80">
      <w:pPr>
        <w:spacing w:after="0"/>
        <w:ind w:left="1440"/>
      </w:pPr>
      <w:r>
        <w:t>3. Great Southern Recreation, 2441-Q Old Fort Pkwy #462, Murfreesboro, TN  37182</w:t>
      </w:r>
    </w:p>
    <w:p w:rsidR="00F94F80" w:rsidRDefault="00F94F80" w:rsidP="00F94F80">
      <w:pPr>
        <w:spacing w:after="0"/>
        <w:ind w:left="1440"/>
      </w:pPr>
    </w:p>
    <w:p w:rsidR="00F94F80" w:rsidRDefault="00413E55" w:rsidP="00413E55">
      <w:pPr>
        <w:spacing w:after="0"/>
        <w:ind w:left="1440" w:hanging="720"/>
      </w:pPr>
      <w:r>
        <w:t>B.</w:t>
      </w:r>
      <w:r>
        <w:tab/>
      </w:r>
      <w:r w:rsidR="002F71EB">
        <w:t>Accept recommendation from Neel-Schaffer, Inc. to a</w:t>
      </w:r>
      <w:r w:rsidR="00F94F80">
        <w:t>ward Sealed Bids for the SAAB Park Splash Pad Project to Great Southern Recreation of Murfreesboro, TN in the amount of $274,310.20</w:t>
      </w:r>
      <w:r w:rsidR="00831B2E">
        <w:t xml:space="preserve"> as the lowest and best bidder, see Resolution attached</w:t>
      </w:r>
    </w:p>
    <w:p w:rsidR="00413E55" w:rsidRDefault="00413E55" w:rsidP="00413E55">
      <w:pPr>
        <w:spacing w:after="0"/>
      </w:pPr>
    </w:p>
    <w:p w:rsidR="005E01AA" w:rsidRDefault="00413E55" w:rsidP="00413E55">
      <w:pPr>
        <w:spacing w:after="0"/>
        <w:ind w:left="1440" w:hanging="720"/>
      </w:pPr>
      <w:r>
        <w:t>C.</w:t>
      </w:r>
      <w:r w:rsidR="005E01AA">
        <w:tab/>
        <w:t>Approve appointment to the Canton Municipal Utilities Board of Commissioners</w:t>
      </w:r>
    </w:p>
    <w:p w:rsidR="00840937" w:rsidRDefault="00840937" w:rsidP="00F94F80">
      <w:pPr>
        <w:spacing w:after="0"/>
        <w:ind w:left="1440" w:hanging="660"/>
      </w:pPr>
    </w:p>
    <w:p w:rsidR="00840937" w:rsidRDefault="00413E55" w:rsidP="00F94F80">
      <w:pPr>
        <w:spacing w:after="0"/>
        <w:ind w:left="1440" w:hanging="660"/>
      </w:pPr>
      <w:r>
        <w:lastRenderedPageBreak/>
        <w:t>D.</w:t>
      </w:r>
      <w:r>
        <w:tab/>
      </w:r>
      <w:r w:rsidR="00F94F80">
        <w:t xml:space="preserve">Approve Invoice in the amount of $6,951.42 to Emergency Equipment Professionals of Horn Lake, MS for Emergency Repairs to the 2006 Pierce Pumper Fire Truck in the Fire Department (According to Miss. Code Ann 31-7-13(j), if the governing board or designee determine that an emergency exist in regards to purchase of any commodities or repair contracts, the competitive </w:t>
      </w:r>
    </w:p>
    <w:p w:rsidR="00F94F80" w:rsidRDefault="00840937" w:rsidP="00840937">
      <w:pPr>
        <w:spacing w:after="0"/>
        <w:ind w:left="1440"/>
      </w:pPr>
      <w:proofErr w:type="gramStart"/>
      <w:r>
        <w:t>bid</w:t>
      </w:r>
      <w:proofErr w:type="gramEnd"/>
      <w:r w:rsidR="00F94F80">
        <w:t xml:space="preserve"> requirements as outlined in section (a) may be waived)</w:t>
      </w:r>
      <w:r w:rsidR="00831B2E">
        <w:t>, see Resolution attached</w:t>
      </w:r>
    </w:p>
    <w:p w:rsidR="00D82C03" w:rsidRDefault="00D82C03" w:rsidP="00840937">
      <w:pPr>
        <w:spacing w:after="0"/>
        <w:ind w:left="1440"/>
      </w:pPr>
    </w:p>
    <w:p w:rsidR="00840937" w:rsidRDefault="00413E55" w:rsidP="00413E55">
      <w:pPr>
        <w:spacing w:after="0"/>
        <w:ind w:left="1440" w:hanging="720"/>
      </w:pPr>
      <w:r>
        <w:t>E.</w:t>
      </w:r>
      <w:r>
        <w:tab/>
      </w:r>
      <w:r w:rsidR="00840937">
        <w:t xml:space="preserve">Approve request for advertisement from the Atlanta Division </w:t>
      </w:r>
      <w:proofErr w:type="spellStart"/>
      <w:r w:rsidR="00840937">
        <w:t>Cantonian</w:t>
      </w:r>
      <w:proofErr w:type="spellEnd"/>
      <w:r w:rsidR="00840937">
        <w:t xml:space="preserve"> Chapter Souvenir Journal Committee for the 41</w:t>
      </w:r>
      <w:r w:rsidR="00840937" w:rsidRPr="000C3FAA">
        <w:rPr>
          <w:vertAlign w:val="superscript"/>
        </w:rPr>
        <w:t>st</w:t>
      </w:r>
      <w:r w:rsidR="00840937">
        <w:t xml:space="preserve"> Annual </w:t>
      </w:r>
      <w:proofErr w:type="spellStart"/>
      <w:r w:rsidR="00840937">
        <w:t>Cantonian</w:t>
      </w:r>
      <w:proofErr w:type="spellEnd"/>
      <w:r w:rsidR="00840937">
        <w:t xml:space="preserve"> Club Gala in Atlanta, GA on August 02-03, 2019</w:t>
      </w:r>
    </w:p>
    <w:p w:rsidR="00840937" w:rsidRDefault="00840937" w:rsidP="00F94F80">
      <w:pPr>
        <w:spacing w:after="0"/>
        <w:ind w:left="1440" w:hanging="660"/>
      </w:pPr>
    </w:p>
    <w:p w:rsidR="00D53491" w:rsidRDefault="00413E55" w:rsidP="00413E55">
      <w:pPr>
        <w:spacing w:after="0"/>
        <w:ind w:left="1440" w:hanging="660"/>
      </w:pPr>
      <w:r>
        <w:t>F.</w:t>
      </w:r>
      <w:r>
        <w:tab/>
      </w:r>
      <w:r w:rsidR="00D53491">
        <w:t>Consideration of mobile home request from Mary Champion that was tabled from Zoning Commission</w:t>
      </w:r>
    </w:p>
    <w:p w:rsidR="00831B2E" w:rsidRDefault="00831B2E" w:rsidP="00413E55">
      <w:pPr>
        <w:spacing w:after="0"/>
        <w:ind w:left="1440" w:hanging="660"/>
      </w:pPr>
    </w:p>
    <w:p w:rsidR="00831B2E" w:rsidRPr="00F9114E" w:rsidRDefault="00831B2E" w:rsidP="00831B2E">
      <w:pPr>
        <w:spacing w:after="0"/>
        <w:ind w:firstLine="720"/>
      </w:pPr>
      <w:r>
        <w:t>G.</w:t>
      </w:r>
      <w:r>
        <w:tab/>
      </w:r>
      <w:r w:rsidRPr="00F9114E">
        <w:t>Docket of Claims:</w:t>
      </w:r>
    </w:p>
    <w:p w:rsidR="00831B2E" w:rsidRPr="00D82C03" w:rsidRDefault="00831B2E" w:rsidP="00831B2E">
      <w:pPr>
        <w:spacing w:after="0"/>
        <w:ind w:left="720" w:firstLine="720"/>
        <w:rPr>
          <w:b/>
        </w:rPr>
      </w:pPr>
    </w:p>
    <w:p w:rsidR="00831B2E" w:rsidRDefault="00831B2E" w:rsidP="00831B2E">
      <w:pPr>
        <w:spacing w:after="0"/>
      </w:pPr>
      <w:r>
        <w:tab/>
      </w:r>
      <w:r>
        <w:tab/>
        <w:t>1. Approve Claims Docket</w:t>
      </w:r>
    </w:p>
    <w:p w:rsidR="00831B2E" w:rsidRDefault="00831B2E" w:rsidP="00831B2E">
      <w:pPr>
        <w:spacing w:after="0"/>
      </w:pPr>
      <w:r>
        <w:tab/>
      </w:r>
      <w:r>
        <w:tab/>
        <w:t>2. Approve Payroll Docket</w:t>
      </w:r>
    </w:p>
    <w:p w:rsidR="00831B2E" w:rsidRDefault="00831B2E" w:rsidP="00831B2E">
      <w:pPr>
        <w:spacing w:after="0"/>
      </w:pPr>
      <w:r>
        <w:tab/>
      </w:r>
      <w:r>
        <w:tab/>
        <w:t>3. Approve Budget Report</w:t>
      </w:r>
    </w:p>
    <w:p w:rsidR="005A39D9" w:rsidRDefault="005A39D9" w:rsidP="00831B2E">
      <w:pPr>
        <w:spacing w:after="0"/>
      </w:pPr>
    </w:p>
    <w:p w:rsidR="005A39D9" w:rsidRDefault="005A39D9" w:rsidP="005A39D9">
      <w:pPr>
        <w:spacing w:after="0"/>
        <w:ind w:left="1440" w:hanging="720"/>
      </w:pPr>
      <w:r>
        <w:t>H.</w:t>
      </w:r>
      <w:r>
        <w:tab/>
        <w:t>Approve and Authorize the Mayor to Execute Lease Agreement with RICOH for Copier at the Multipurpose Arena Complex for thirty-six months at $51.98 per month, including Service Agreement</w:t>
      </w:r>
    </w:p>
    <w:p w:rsidR="007A23BF" w:rsidRDefault="007A23BF" w:rsidP="007A23BF">
      <w:pPr>
        <w:spacing w:after="0"/>
      </w:pPr>
    </w:p>
    <w:p w:rsidR="00F501BD" w:rsidRDefault="00F501BD" w:rsidP="00F501BD">
      <w:pPr>
        <w:spacing w:after="0"/>
        <w:ind w:left="1440" w:hanging="720"/>
      </w:pPr>
      <w:r>
        <w:t>I.</w:t>
      </w:r>
      <w:r>
        <w:tab/>
        <w:t xml:space="preserve">Approve and Authorize the Mayor to Execute City of Canton’s Property/Crime Renewal Insurance with Fisher Brown </w:t>
      </w:r>
      <w:proofErr w:type="spellStart"/>
      <w:r>
        <w:t>Bottrell</w:t>
      </w:r>
      <w:proofErr w:type="spellEnd"/>
      <w:r>
        <w:t xml:space="preserve"> Insurance, Inc.</w:t>
      </w:r>
      <w:r w:rsidR="007A23BF">
        <w:t>, see attached</w:t>
      </w:r>
    </w:p>
    <w:p w:rsidR="00F501BD" w:rsidRDefault="00F501BD" w:rsidP="00F501BD">
      <w:pPr>
        <w:spacing w:after="0"/>
        <w:ind w:left="1440"/>
      </w:pPr>
    </w:p>
    <w:p w:rsidR="00F501BD" w:rsidRDefault="00F501BD" w:rsidP="00F501BD">
      <w:pPr>
        <w:spacing w:after="0"/>
        <w:ind w:left="1440" w:hanging="720"/>
      </w:pPr>
      <w:r>
        <w:t>J.</w:t>
      </w:r>
      <w:r>
        <w:tab/>
        <w:t xml:space="preserve">Approve and Authorize the Mayor to Execute Agreement with </w:t>
      </w:r>
      <w:proofErr w:type="spellStart"/>
      <w:r>
        <w:t>Syscon</w:t>
      </w:r>
      <w:proofErr w:type="spellEnd"/>
      <w:r>
        <w:t xml:space="preserve"> for Professional Services Agreement Extension for Court Service Software</w:t>
      </w:r>
      <w:r w:rsidR="007A23BF">
        <w:t>, see attached</w:t>
      </w:r>
    </w:p>
    <w:p w:rsidR="00F501BD" w:rsidRDefault="00F501BD" w:rsidP="00F501BD">
      <w:pPr>
        <w:spacing w:after="0"/>
        <w:ind w:left="1440"/>
      </w:pPr>
    </w:p>
    <w:p w:rsidR="00F501BD" w:rsidRDefault="00F501BD" w:rsidP="00F501BD">
      <w:pPr>
        <w:spacing w:after="0"/>
        <w:ind w:left="1440" w:hanging="720"/>
      </w:pPr>
      <w:r>
        <w:t>K.</w:t>
      </w:r>
      <w:r>
        <w:tab/>
        <w:t xml:space="preserve">Approve and Authorize the Mayor to Execute Agreement with </w:t>
      </w:r>
      <w:proofErr w:type="spellStart"/>
      <w:r>
        <w:t>Sirchie</w:t>
      </w:r>
      <w:proofErr w:type="spellEnd"/>
      <w:r>
        <w:t xml:space="preserve"> Bio-Identity for the purchase of Fingerprinting Machine in the Police Department</w:t>
      </w:r>
      <w:r w:rsidR="007A23BF">
        <w:t>, see attached</w:t>
      </w:r>
    </w:p>
    <w:p w:rsidR="00F501BD" w:rsidRDefault="00F501BD" w:rsidP="005A39D9">
      <w:pPr>
        <w:spacing w:after="0"/>
        <w:ind w:left="1440" w:hanging="720"/>
      </w:pPr>
    </w:p>
    <w:p w:rsidR="00F501BD" w:rsidRDefault="00F501BD" w:rsidP="005A39D9">
      <w:pPr>
        <w:spacing w:after="0"/>
        <w:ind w:left="1440" w:hanging="720"/>
      </w:pPr>
    </w:p>
    <w:p w:rsidR="00F94F80" w:rsidRDefault="00413E55" w:rsidP="00F94F80">
      <w:pPr>
        <w:spacing w:after="0"/>
        <w:rPr>
          <w:b/>
        </w:rPr>
      </w:pPr>
      <w:r>
        <w:rPr>
          <w:b/>
        </w:rPr>
        <w:t>VI.</w:t>
      </w:r>
      <w:r>
        <w:rPr>
          <w:b/>
        </w:rPr>
        <w:tab/>
      </w:r>
      <w:r w:rsidR="00F94F80" w:rsidRPr="00E37397">
        <w:rPr>
          <w:b/>
        </w:rPr>
        <w:t>Resolutions:</w:t>
      </w:r>
    </w:p>
    <w:p w:rsidR="00F94F80" w:rsidRDefault="00F94F80" w:rsidP="00F94F80">
      <w:pPr>
        <w:spacing w:after="0"/>
      </w:pPr>
    </w:p>
    <w:p w:rsidR="00F94F80" w:rsidRDefault="007A23BF" w:rsidP="00413E55">
      <w:pPr>
        <w:spacing w:after="0"/>
        <w:ind w:left="1440" w:hanging="720"/>
      </w:pPr>
      <w:r>
        <w:t>L</w:t>
      </w:r>
      <w:r w:rsidR="00413E55">
        <w:t>.</w:t>
      </w:r>
      <w:r w:rsidR="00413E55">
        <w:tab/>
      </w:r>
      <w:r w:rsidR="00F94F80">
        <w:t>Adopt Resolution Approving Special Exception for Charles Ratcliff to Operate an ATV/Used Car Lot at His Site on 1252 West Peace Street</w:t>
      </w:r>
    </w:p>
    <w:p w:rsidR="00F94F80" w:rsidRPr="005D45B6" w:rsidRDefault="00F94F80" w:rsidP="00840937">
      <w:pPr>
        <w:spacing w:after="0"/>
      </w:pPr>
    </w:p>
    <w:p w:rsidR="007A23BF" w:rsidRDefault="007A23BF" w:rsidP="00F94F80">
      <w:pPr>
        <w:spacing w:after="0"/>
        <w:rPr>
          <w:b/>
        </w:rPr>
      </w:pPr>
    </w:p>
    <w:p w:rsidR="00F94F80" w:rsidRDefault="00413E55" w:rsidP="00F94F80">
      <w:pPr>
        <w:spacing w:after="0"/>
        <w:rPr>
          <w:b/>
        </w:rPr>
      </w:pPr>
      <w:r>
        <w:rPr>
          <w:b/>
        </w:rPr>
        <w:lastRenderedPageBreak/>
        <w:t>VII.</w:t>
      </w:r>
      <w:r>
        <w:rPr>
          <w:b/>
        </w:rPr>
        <w:tab/>
      </w:r>
      <w:r w:rsidR="00F94F80" w:rsidRPr="00E37397">
        <w:rPr>
          <w:b/>
        </w:rPr>
        <w:t>Contracts:</w:t>
      </w:r>
    </w:p>
    <w:p w:rsidR="00413E55" w:rsidRDefault="00413E55" w:rsidP="00413E55">
      <w:pPr>
        <w:spacing w:after="0"/>
        <w:ind w:firstLine="720"/>
        <w:rPr>
          <w:b/>
        </w:rPr>
      </w:pPr>
    </w:p>
    <w:p w:rsidR="00F94F80" w:rsidRDefault="00AC2395" w:rsidP="00413E55">
      <w:pPr>
        <w:spacing w:after="0"/>
        <w:ind w:left="1440" w:hanging="720"/>
        <w:rPr>
          <w:i/>
        </w:rPr>
      </w:pPr>
      <w:r>
        <w:rPr>
          <w:b/>
        </w:rPr>
        <w:t>M</w:t>
      </w:r>
      <w:r w:rsidR="00413E55">
        <w:rPr>
          <w:b/>
        </w:rPr>
        <w:t>.</w:t>
      </w:r>
      <w:r w:rsidR="00413E55">
        <w:rPr>
          <w:b/>
        </w:rPr>
        <w:tab/>
      </w:r>
      <w:r w:rsidR="00F94F80">
        <w:t xml:space="preserve">Approve and Authorize the Mayor to Execute Contract Amendment with C-Spire for Internet and Phone Services at the Parks and Recreation Department Facilities for a proposed five (5) year term.  </w:t>
      </w:r>
      <w:r w:rsidR="00F94F80" w:rsidRPr="00E07FCE">
        <w:rPr>
          <w:i/>
        </w:rPr>
        <w:t>The current governing body</w:t>
      </w:r>
      <w:r w:rsidR="000C3FAA">
        <w:rPr>
          <w:i/>
        </w:rPr>
        <w:t xml:space="preserve"> may not bind a successor board</w:t>
      </w:r>
    </w:p>
    <w:p w:rsidR="000C3FAA" w:rsidRDefault="000C3FAA" w:rsidP="000C3FAA">
      <w:pPr>
        <w:spacing w:after="0"/>
      </w:pPr>
    </w:p>
    <w:p w:rsidR="000C3FAA" w:rsidRDefault="00AC2395" w:rsidP="00413E55">
      <w:pPr>
        <w:spacing w:after="0"/>
        <w:ind w:left="1440" w:hanging="720"/>
      </w:pPr>
      <w:r>
        <w:t>N</w:t>
      </w:r>
      <w:r w:rsidR="00413E55">
        <w:t>.</w:t>
      </w:r>
      <w:r w:rsidR="00413E55">
        <w:tab/>
      </w:r>
      <w:r w:rsidR="000C3FAA">
        <w:t>Approve and Authorize the Mayor to Execute Contract Amendment</w:t>
      </w:r>
      <w:r w:rsidR="002F71EB">
        <w:t xml:space="preserve"> with Phyllis Rhodes, PhD of Rhodes Financial Group LLC for Grant Administration</w:t>
      </w:r>
    </w:p>
    <w:p w:rsidR="002F71EB" w:rsidRDefault="002F71EB" w:rsidP="002F71EB">
      <w:pPr>
        <w:spacing w:after="0"/>
        <w:ind w:left="1440"/>
      </w:pPr>
    </w:p>
    <w:p w:rsidR="00831B2E" w:rsidRDefault="00AC2395" w:rsidP="00831B2E">
      <w:pPr>
        <w:spacing w:after="0"/>
        <w:ind w:left="1440" w:hanging="720"/>
        <w:rPr>
          <w:i/>
        </w:rPr>
      </w:pPr>
      <w:r>
        <w:t>O</w:t>
      </w:r>
      <w:r w:rsidR="00413E55">
        <w:t>.</w:t>
      </w:r>
      <w:r w:rsidR="00413E55">
        <w:tab/>
      </w:r>
      <w:r w:rsidR="00E00759">
        <w:t xml:space="preserve">Approve and Authorize the Mayor to Execute Contract Agreement with Tyler Technologies for Accounting Software LLC in the amount of $64,000.00 upfront cost to paid over 4 quarters and $30,375.00.  Joint Powers Alliance Association – </w:t>
      </w:r>
      <w:proofErr w:type="spellStart"/>
      <w:r w:rsidR="00E00759">
        <w:t>Sourcewell</w:t>
      </w:r>
      <w:proofErr w:type="spellEnd"/>
      <w:r w:rsidR="00831B2E">
        <w:t xml:space="preserve">.  </w:t>
      </w:r>
      <w:r w:rsidR="00831B2E" w:rsidRPr="00E07FCE">
        <w:rPr>
          <w:i/>
        </w:rPr>
        <w:t>The current governing body</w:t>
      </w:r>
      <w:r w:rsidR="00831B2E">
        <w:rPr>
          <w:i/>
        </w:rPr>
        <w:t xml:space="preserve"> may not bind a successor board</w:t>
      </w:r>
    </w:p>
    <w:p w:rsidR="00E00759" w:rsidRDefault="00E00759" w:rsidP="002F71EB">
      <w:pPr>
        <w:spacing w:after="0"/>
        <w:ind w:left="1440"/>
      </w:pPr>
    </w:p>
    <w:p w:rsidR="00831B2E" w:rsidRDefault="00831B2E" w:rsidP="002F71EB">
      <w:pPr>
        <w:spacing w:after="0"/>
        <w:ind w:left="1440"/>
      </w:pPr>
    </w:p>
    <w:p w:rsidR="000C3FAA" w:rsidRPr="000C3FAA" w:rsidRDefault="00413E55" w:rsidP="000C3FAA">
      <w:pPr>
        <w:spacing w:after="0"/>
        <w:rPr>
          <w:b/>
        </w:rPr>
      </w:pPr>
      <w:r>
        <w:rPr>
          <w:b/>
        </w:rPr>
        <w:t>VIII.</w:t>
      </w:r>
      <w:r>
        <w:rPr>
          <w:b/>
        </w:rPr>
        <w:tab/>
      </w:r>
      <w:r w:rsidR="000C3FAA" w:rsidRPr="000C3FAA">
        <w:rPr>
          <w:b/>
        </w:rPr>
        <w:t>Consent Agenda:</w:t>
      </w:r>
    </w:p>
    <w:p w:rsidR="002F71EB" w:rsidRDefault="002F71EB" w:rsidP="002F71EB">
      <w:pPr>
        <w:spacing w:after="0"/>
      </w:pPr>
    </w:p>
    <w:p w:rsidR="00F9114E" w:rsidRDefault="00F9114E" w:rsidP="00F9114E">
      <w:pPr>
        <w:spacing w:after="0"/>
        <w:ind w:left="1440"/>
      </w:pPr>
      <w:r>
        <w:t xml:space="preserve">All matters listed under the Consent Agenda are considered to be routine by the Mayor and Board of Aldermen and will be enacted by one motion in the form listed below.  There will be no separate discussion of these items.  If discussion is desired, that item will be removed from the Consent Agenda and considered separately. </w:t>
      </w:r>
    </w:p>
    <w:p w:rsidR="00413E55" w:rsidRDefault="00413E55" w:rsidP="00F94F80">
      <w:pPr>
        <w:spacing w:after="0"/>
      </w:pPr>
    </w:p>
    <w:p w:rsidR="009125FF" w:rsidRDefault="00F9114E" w:rsidP="00F94F80">
      <w:pPr>
        <w:spacing w:after="0"/>
      </w:pPr>
      <w:r>
        <w:tab/>
      </w:r>
      <w:r w:rsidR="007A23BF">
        <w:t>A</w:t>
      </w:r>
      <w:r>
        <w:t>.</w:t>
      </w:r>
      <w:r w:rsidR="009125FF">
        <w:tab/>
        <w:t>Adopt Board Meeting Minutes for the following:</w:t>
      </w:r>
    </w:p>
    <w:p w:rsidR="009125FF" w:rsidRDefault="009125FF" w:rsidP="00F94F80">
      <w:pPr>
        <w:spacing w:after="0"/>
      </w:pPr>
      <w:r>
        <w:tab/>
      </w:r>
      <w:r>
        <w:tab/>
        <w:t>1. March 19, 2019</w:t>
      </w:r>
    </w:p>
    <w:p w:rsidR="009125FF" w:rsidRDefault="009125FF" w:rsidP="00F94F80">
      <w:pPr>
        <w:spacing w:after="0"/>
      </w:pPr>
      <w:r>
        <w:tab/>
      </w:r>
      <w:r>
        <w:tab/>
        <w:t>2. April 16, 2019</w:t>
      </w:r>
    </w:p>
    <w:p w:rsidR="00E00759" w:rsidRDefault="00E00759" w:rsidP="000C3FAA">
      <w:pPr>
        <w:spacing w:after="0"/>
        <w:ind w:left="1440"/>
      </w:pPr>
    </w:p>
    <w:p w:rsidR="00E00759" w:rsidRDefault="007A23BF" w:rsidP="00F9114E">
      <w:pPr>
        <w:spacing w:after="0"/>
        <w:ind w:left="1440" w:hanging="720"/>
      </w:pPr>
      <w:r>
        <w:t>B</w:t>
      </w:r>
      <w:r w:rsidR="00F9114E">
        <w:t>.</w:t>
      </w:r>
      <w:r w:rsidR="00F9114E">
        <w:tab/>
      </w:r>
      <w:r w:rsidR="00E00759">
        <w:t>Authorize City Clerk to Advertise Sealed Bids via Reverse Auction for the following:</w:t>
      </w:r>
    </w:p>
    <w:p w:rsidR="00E00759" w:rsidRPr="005D45B6" w:rsidRDefault="00E00759" w:rsidP="00E00759">
      <w:pPr>
        <w:spacing w:after="0"/>
        <w:ind w:left="1440"/>
      </w:pPr>
      <w:r>
        <w:t>1. Refuse Trucks and Refuse Containers</w:t>
      </w:r>
      <w:r w:rsidR="00F501BD">
        <w:t>, bids and Notice to Bidders attached</w:t>
      </w:r>
    </w:p>
    <w:p w:rsidR="00E00759" w:rsidRDefault="00E00759" w:rsidP="000C3FAA">
      <w:pPr>
        <w:spacing w:after="0"/>
        <w:ind w:left="1440"/>
      </w:pPr>
    </w:p>
    <w:p w:rsidR="00E00759" w:rsidRDefault="007A23BF" w:rsidP="00F9114E">
      <w:pPr>
        <w:spacing w:after="0"/>
        <w:ind w:left="1440" w:hanging="720"/>
      </w:pPr>
      <w:r>
        <w:t>C</w:t>
      </w:r>
      <w:r w:rsidR="00F9114E">
        <w:t>.</w:t>
      </w:r>
      <w:r w:rsidR="00F9114E">
        <w:tab/>
      </w:r>
      <w:r w:rsidR="00E00759">
        <w:t>Approve request from Kenna Pierce, Jr. to establish the City of Canton Hall of Fame</w:t>
      </w:r>
    </w:p>
    <w:p w:rsidR="00E00759" w:rsidRDefault="00E00759" w:rsidP="000C3FAA">
      <w:pPr>
        <w:spacing w:after="0"/>
        <w:ind w:left="1440"/>
      </w:pPr>
    </w:p>
    <w:p w:rsidR="00E00759" w:rsidRPr="00831B2E" w:rsidRDefault="007A23BF" w:rsidP="00F9114E">
      <w:pPr>
        <w:spacing w:after="0"/>
        <w:ind w:left="1440" w:hanging="720"/>
      </w:pPr>
      <w:r>
        <w:t>D</w:t>
      </w:r>
      <w:r w:rsidR="00F9114E" w:rsidRPr="00831B2E">
        <w:t>.</w:t>
      </w:r>
      <w:r w:rsidR="00F9114E" w:rsidRPr="00831B2E">
        <w:tab/>
      </w:r>
      <w:r w:rsidR="00E00759" w:rsidRPr="00831B2E">
        <w:t>Approve request to place Temporary Speed Bumps beginning at McNeill School to George Washington Avenue</w:t>
      </w:r>
      <w:r w:rsidR="00831B2E" w:rsidRPr="00831B2E">
        <w:t>, in accordance with the preservation and good of the community</w:t>
      </w:r>
    </w:p>
    <w:p w:rsidR="00E00759" w:rsidRPr="00831B2E" w:rsidRDefault="00E00759" w:rsidP="000C3FAA">
      <w:pPr>
        <w:spacing w:after="0"/>
        <w:ind w:left="1440"/>
      </w:pPr>
    </w:p>
    <w:p w:rsidR="00831B2E" w:rsidRPr="00831B2E" w:rsidRDefault="007A23BF" w:rsidP="00831B2E">
      <w:pPr>
        <w:spacing w:after="0"/>
        <w:ind w:left="1440" w:hanging="720"/>
      </w:pPr>
      <w:r>
        <w:t>E</w:t>
      </w:r>
      <w:r w:rsidR="00F9114E" w:rsidRPr="00831B2E">
        <w:t>.</w:t>
      </w:r>
      <w:r w:rsidR="00F9114E" w:rsidRPr="00831B2E">
        <w:tab/>
      </w:r>
      <w:r w:rsidR="00840937" w:rsidRPr="00831B2E">
        <w:t>Approve placement of Speed Bumps on Lee Street</w:t>
      </w:r>
      <w:r w:rsidR="00831B2E" w:rsidRPr="00831B2E">
        <w:t>, in accordance with the preservation and good of the community</w:t>
      </w:r>
    </w:p>
    <w:p w:rsidR="00840937" w:rsidRPr="00831B2E" w:rsidRDefault="00840937" w:rsidP="00F9114E">
      <w:pPr>
        <w:spacing w:after="0"/>
        <w:ind w:firstLine="720"/>
      </w:pPr>
    </w:p>
    <w:p w:rsidR="005E01AA" w:rsidRDefault="007A23BF" w:rsidP="00F9114E">
      <w:pPr>
        <w:spacing w:after="0"/>
        <w:ind w:left="1440" w:hanging="720"/>
      </w:pPr>
      <w:r>
        <w:lastRenderedPageBreak/>
        <w:t>F</w:t>
      </w:r>
      <w:r w:rsidR="00F9114E">
        <w:t>.</w:t>
      </w:r>
      <w:r w:rsidR="00F9114E">
        <w:tab/>
      </w:r>
      <w:r w:rsidR="005E01AA">
        <w:t>Consideration of Code Enforcement Policy and Procedures implementation by Court Services</w:t>
      </w:r>
      <w:r w:rsidR="005E01AA" w:rsidRPr="00E37397">
        <w:rPr>
          <w:b/>
        </w:rPr>
        <w:t xml:space="preserve"> </w:t>
      </w:r>
    </w:p>
    <w:p w:rsidR="00D53491" w:rsidRDefault="00F9114E" w:rsidP="005E01AA">
      <w:pPr>
        <w:spacing w:after="0"/>
        <w:ind w:left="1440"/>
      </w:pPr>
      <w:r>
        <w:tab/>
      </w:r>
    </w:p>
    <w:p w:rsidR="005E01AA" w:rsidRDefault="007A23BF" w:rsidP="00F9114E">
      <w:pPr>
        <w:spacing w:after="0"/>
        <w:ind w:left="1440" w:hanging="720"/>
      </w:pPr>
      <w:r>
        <w:t>G</w:t>
      </w:r>
      <w:r w:rsidR="00F9114E">
        <w:t>.</w:t>
      </w:r>
      <w:r w:rsidR="00F9114E">
        <w:tab/>
      </w:r>
      <w:r w:rsidR="00D53491">
        <w:t>Approve request for the Canton Landfill to remain open on two (2) Saturdays per month</w:t>
      </w:r>
      <w:r w:rsidR="00D53491">
        <w:tab/>
      </w:r>
    </w:p>
    <w:p w:rsidR="00D53491" w:rsidRDefault="00D53491" w:rsidP="00D53491">
      <w:pPr>
        <w:spacing w:after="0"/>
        <w:ind w:left="1440"/>
      </w:pPr>
    </w:p>
    <w:p w:rsidR="00840937" w:rsidRDefault="007A23BF" w:rsidP="00F9114E">
      <w:pPr>
        <w:spacing w:after="0"/>
        <w:ind w:firstLine="720"/>
      </w:pPr>
      <w:r>
        <w:t>H</w:t>
      </w:r>
      <w:r w:rsidR="00F9114E">
        <w:t>.</w:t>
      </w:r>
      <w:r w:rsidR="00F9114E">
        <w:tab/>
      </w:r>
      <w:r w:rsidR="00840937">
        <w:t>Authorize Public Works Department to begin trash pick-ups on the weekend</w:t>
      </w:r>
    </w:p>
    <w:p w:rsidR="00840937" w:rsidRDefault="00840937" w:rsidP="00D53491">
      <w:pPr>
        <w:spacing w:after="0"/>
        <w:ind w:left="1440"/>
      </w:pPr>
    </w:p>
    <w:p w:rsidR="00D53491" w:rsidRDefault="007A23BF" w:rsidP="00F9114E">
      <w:pPr>
        <w:spacing w:after="0"/>
        <w:ind w:left="1440" w:hanging="720"/>
      </w:pPr>
      <w:r>
        <w:t>I</w:t>
      </w:r>
      <w:r w:rsidR="00F9114E">
        <w:t>.</w:t>
      </w:r>
      <w:r w:rsidR="00F9114E">
        <w:tab/>
      </w:r>
      <w:r w:rsidR="00D53491">
        <w:t>Authorize City Attorney Kimberly Banks to develop Resolution to Establish Canton’s Entertainment District</w:t>
      </w:r>
    </w:p>
    <w:p w:rsidR="00E00759" w:rsidRDefault="00E00759" w:rsidP="00D53491">
      <w:pPr>
        <w:spacing w:after="0"/>
        <w:ind w:left="1440"/>
      </w:pPr>
    </w:p>
    <w:p w:rsidR="00E00759" w:rsidRDefault="007A23BF" w:rsidP="00F9114E">
      <w:pPr>
        <w:spacing w:after="0"/>
        <w:ind w:left="1440" w:hanging="720"/>
      </w:pPr>
      <w:r>
        <w:t>J</w:t>
      </w:r>
      <w:r w:rsidR="00F9114E">
        <w:t>.</w:t>
      </w:r>
      <w:r w:rsidR="00F9114E">
        <w:tab/>
      </w:r>
      <w:r w:rsidR="00E00759">
        <w:t>Approve request to update the City of Canton’s entire Personnel Policies and Handbook, Personnel Policies: USERRA, Employee Orientation, Religious Accommodation, ADA, Immigration Control and Reform Act</w:t>
      </w:r>
    </w:p>
    <w:p w:rsidR="00D53491" w:rsidRDefault="00D53491" w:rsidP="00D53491">
      <w:pPr>
        <w:spacing w:after="0"/>
        <w:ind w:left="1440"/>
      </w:pPr>
    </w:p>
    <w:p w:rsidR="00D53491" w:rsidRDefault="007A23BF" w:rsidP="00F9114E">
      <w:pPr>
        <w:spacing w:after="0"/>
        <w:ind w:left="1440" w:hanging="720"/>
      </w:pPr>
      <w:r>
        <w:t>K</w:t>
      </w:r>
      <w:r w:rsidR="00F9114E">
        <w:t>.</w:t>
      </w:r>
      <w:r w:rsidR="00F9114E">
        <w:tab/>
      </w:r>
      <w:r w:rsidR="00D53491" w:rsidRPr="004B2331">
        <w:t xml:space="preserve">Approve request for the Mayor and any Board of Aldermen Members to attend the 2019 National League of Cities </w:t>
      </w:r>
      <w:r w:rsidR="00D53491">
        <w:t>–</w:t>
      </w:r>
      <w:r w:rsidR="00D53491" w:rsidRPr="004B2331">
        <w:t xml:space="preserve"> </w:t>
      </w:r>
      <w:r w:rsidR="00D53491">
        <w:t>NBC-LEO Annual Summer Conference</w:t>
      </w:r>
      <w:r w:rsidR="00D53491" w:rsidRPr="004B2331">
        <w:t xml:space="preserve"> in </w:t>
      </w:r>
      <w:r w:rsidR="00D53491">
        <w:t xml:space="preserve">Jackson, MS </w:t>
      </w:r>
      <w:r w:rsidR="00D53491" w:rsidRPr="004B2331">
        <w:t xml:space="preserve">held </w:t>
      </w:r>
      <w:r w:rsidR="00D53491">
        <w:t>July</w:t>
      </w:r>
      <w:r w:rsidR="00D53491" w:rsidRPr="004B2331">
        <w:t xml:space="preserve"> </w:t>
      </w:r>
      <w:r w:rsidR="00D53491">
        <w:t>17</w:t>
      </w:r>
      <w:r w:rsidR="00D53491" w:rsidRPr="004B2331">
        <w:t xml:space="preserve">, 2019 thru </w:t>
      </w:r>
      <w:r w:rsidR="00D53491">
        <w:t>July</w:t>
      </w:r>
      <w:r w:rsidR="00D53491" w:rsidRPr="004B2331">
        <w:t xml:space="preserve"> </w:t>
      </w:r>
      <w:r w:rsidR="00D53491">
        <w:t>20</w:t>
      </w:r>
      <w:r w:rsidR="00D53491" w:rsidRPr="004B2331">
        <w:t>, 2019, Incompliance with the City’s Travel Policy and the State’s Travel Policy</w:t>
      </w:r>
    </w:p>
    <w:p w:rsidR="00D53491" w:rsidRDefault="00D53491" w:rsidP="00D53491">
      <w:pPr>
        <w:spacing w:after="0"/>
        <w:ind w:left="1440" w:hanging="660"/>
      </w:pPr>
    </w:p>
    <w:p w:rsidR="00D53491" w:rsidRDefault="00D53491" w:rsidP="00E00759">
      <w:pPr>
        <w:spacing w:after="0"/>
      </w:pPr>
    </w:p>
    <w:p w:rsidR="00840937" w:rsidRDefault="00840937" w:rsidP="00840937">
      <w:pPr>
        <w:spacing w:after="0"/>
        <w:ind w:left="720" w:firstLine="720"/>
        <w:rPr>
          <w:b/>
        </w:rPr>
      </w:pPr>
      <w:r w:rsidRPr="005D45B6">
        <w:rPr>
          <w:b/>
        </w:rPr>
        <w:t>Ordinance:</w:t>
      </w:r>
    </w:p>
    <w:p w:rsidR="00840937" w:rsidRPr="005D45B6" w:rsidRDefault="00840937" w:rsidP="00840937">
      <w:pPr>
        <w:spacing w:after="0"/>
        <w:ind w:left="720" w:firstLine="720"/>
        <w:rPr>
          <w:b/>
        </w:rPr>
      </w:pPr>
    </w:p>
    <w:p w:rsidR="00840937" w:rsidRDefault="00F9114E" w:rsidP="00840937">
      <w:pPr>
        <w:spacing w:after="0"/>
        <w:ind w:left="1440" w:hanging="720"/>
      </w:pPr>
      <w:r>
        <w:t xml:space="preserve"> </w:t>
      </w:r>
      <w:r w:rsidR="007A23BF">
        <w:t>L</w:t>
      </w:r>
      <w:r>
        <w:t>.</w:t>
      </w:r>
      <w:r>
        <w:tab/>
      </w:r>
      <w:r w:rsidR="00840937">
        <w:t xml:space="preserve">Adopt Ordinance Amending Chapter 14 Garbage and Trash of the Code of Ordinances of </w:t>
      </w:r>
      <w:proofErr w:type="gramStart"/>
      <w:r w:rsidR="00840937">
        <w:t>The</w:t>
      </w:r>
      <w:proofErr w:type="gramEnd"/>
      <w:r w:rsidR="00840937">
        <w:t xml:space="preserve"> City of Canton, Mississippi, Requiring Definitions and The Design, Maintenance, and Standards of Dumpster Enclosures in The City of Canton, Mississippi</w:t>
      </w:r>
    </w:p>
    <w:p w:rsidR="00840937" w:rsidRDefault="00840937" w:rsidP="00840937">
      <w:pPr>
        <w:spacing w:after="0"/>
        <w:ind w:left="1440" w:hanging="720"/>
      </w:pPr>
    </w:p>
    <w:p w:rsidR="00840937" w:rsidRDefault="007A23BF" w:rsidP="00840937">
      <w:pPr>
        <w:spacing w:after="0"/>
        <w:ind w:left="1440" w:hanging="720"/>
      </w:pPr>
      <w:r>
        <w:t>M</w:t>
      </w:r>
      <w:r w:rsidR="00F9114E">
        <w:t>.</w:t>
      </w:r>
      <w:r w:rsidR="00F9114E">
        <w:tab/>
      </w:r>
      <w:r w:rsidR="00840937">
        <w:t xml:space="preserve">Adopt Ordinance Adopting the 2012 Edition of </w:t>
      </w:r>
      <w:proofErr w:type="gramStart"/>
      <w:r w:rsidR="00840937">
        <w:t>The</w:t>
      </w:r>
      <w:proofErr w:type="gramEnd"/>
      <w:r w:rsidR="00840937">
        <w:t xml:space="preserve"> International Property Maintenance Code</w:t>
      </w:r>
    </w:p>
    <w:p w:rsidR="00E00759" w:rsidRDefault="00E00759" w:rsidP="00E00759">
      <w:pPr>
        <w:spacing w:after="0"/>
        <w:ind w:left="1440"/>
      </w:pPr>
    </w:p>
    <w:p w:rsidR="00F94F80" w:rsidRDefault="00413E55" w:rsidP="00D82C03">
      <w:pPr>
        <w:spacing w:after="0"/>
        <w:rPr>
          <w:b/>
        </w:rPr>
      </w:pPr>
      <w:r>
        <w:rPr>
          <w:b/>
        </w:rPr>
        <w:t>IX.</w:t>
      </w:r>
      <w:r>
        <w:rPr>
          <w:b/>
        </w:rPr>
        <w:tab/>
      </w:r>
      <w:r w:rsidR="00F94F80" w:rsidRPr="00E37397">
        <w:rPr>
          <w:b/>
        </w:rPr>
        <w:t>Executive Session:</w:t>
      </w:r>
    </w:p>
    <w:p w:rsidR="00F9114E" w:rsidRPr="00E37397" w:rsidRDefault="00F9114E" w:rsidP="00D82C03">
      <w:pPr>
        <w:spacing w:after="0"/>
        <w:rPr>
          <w:b/>
        </w:rPr>
      </w:pPr>
    </w:p>
    <w:p w:rsidR="00F94F80" w:rsidRDefault="00F94F80" w:rsidP="00F94F80">
      <w:pPr>
        <w:spacing w:after="0"/>
      </w:pPr>
      <w:r>
        <w:tab/>
      </w:r>
      <w:r>
        <w:tab/>
        <w:t>Personnel Action Forms:</w:t>
      </w:r>
    </w:p>
    <w:p w:rsidR="00F94F80" w:rsidRDefault="005E01AA" w:rsidP="00F94F80">
      <w:pPr>
        <w:spacing w:after="0"/>
      </w:pPr>
      <w:r>
        <w:tab/>
      </w:r>
      <w:r>
        <w:tab/>
        <w:t>A. Fire Department (3</w:t>
      </w:r>
      <w:r w:rsidR="00F94F80">
        <w:t>)</w:t>
      </w:r>
    </w:p>
    <w:p w:rsidR="005E01AA" w:rsidRDefault="00F94F80" w:rsidP="00F94F80">
      <w:pPr>
        <w:spacing w:after="0"/>
      </w:pPr>
      <w:r>
        <w:tab/>
      </w:r>
      <w:r>
        <w:tab/>
      </w:r>
      <w:r w:rsidR="005E01AA">
        <w:t>B. Building/Zoning and Development Department (1)</w:t>
      </w:r>
    </w:p>
    <w:p w:rsidR="00F501BD" w:rsidRDefault="005E01AA" w:rsidP="007A23BF">
      <w:pPr>
        <w:spacing w:after="0"/>
      </w:pPr>
      <w:r>
        <w:tab/>
      </w:r>
      <w:r>
        <w:tab/>
      </w:r>
      <w:r w:rsidR="007A23BF">
        <w:t>C</w:t>
      </w:r>
      <w:r w:rsidR="00F501BD">
        <w:t>. Litigation and Issuance of an appealable order</w:t>
      </w:r>
    </w:p>
    <w:p w:rsidR="00F501BD" w:rsidRDefault="007A23BF" w:rsidP="00D53491">
      <w:pPr>
        <w:spacing w:after="0"/>
        <w:ind w:left="720" w:firstLine="720"/>
      </w:pPr>
      <w:r>
        <w:t>D</w:t>
      </w:r>
      <w:r w:rsidR="00F501BD">
        <w:t xml:space="preserve">. </w:t>
      </w:r>
      <w:r>
        <w:t>Prospective purchase, sale, or transfer of land (2)</w:t>
      </w:r>
    </w:p>
    <w:p w:rsidR="00F94F80" w:rsidRDefault="005E01AA" w:rsidP="00F94F80">
      <w:pPr>
        <w:spacing w:after="0"/>
      </w:pPr>
      <w:r>
        <w:tab/>
      </w:r>
      <w:r w:rsidR="00F13800">
        <w:tab/>
      </w:r>
    </w:p>
    <w:p w:rsidR="00F94F80" w:rsidRPr="0020051A" w:rsidRDefault="00413E55" w:rsidP="00F94F80">
      <w:pPr>
        <w:spacing w:after="0"/>
        <w:rPr>
          <w:b/>
        </w:rPr>
      </w:pPr>
      <w:r>
        <w:rPr>
          <w:b/>
        </w:rPr>
        <w:t>X.</w:t>
      </w:r>
      <w:r>
        <w:rPr>
          <w:b/>
        </w:rPr>
        <w:tab/>
        <w:t>Adjournment</w:t>
      </w:r>
      <w:r w:rsidR="00F94F80">
        <w:rPr>
          <w:b/>
        </w:rPr>
        <w:t>:</w:t>
      </w:r>
    </w:p>
    <w:p w:rsidR="00F94F80" w:rsidRDefault="00F94F80" w:rsidP="00F94F80">
      <w:pPr>
        <w:spacing w:after="0"/>
      </w:pPr>
    </w:p>
    <w:p w:rsidR="00D30FDE" w:rsidRPr="00413E55" w:rsidRDefault="00413E55">
      <w:r>
        <w:tab/>
      </w:r>
      <w:r w:rsidRPr="00413E55">
        <w:t>Next Regula</w:t>
      </w:r>
      <w:r>
        <w:t>r Meeting, 4:30 p.m., Tuesday, June 04</w:t>
      </w:r>
      <w:r w:rsidRPr="00413E55">
        <w:t>, 2019</w:t>
      </w:r>
    </w:p>
    <w:sectPr w:rsidR="00D30FDE" w:rsidRPr="00413E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F80"/>
    <w:rsid w:val="0006487C"/>
    <w:rsid w:val="000853A1"/>
    <w:rsid w:val="000C3FAA"/>
    <w:rsid w:val="001D3248"/>
    <w:rsid w:val="002E61F5"/>
    <w:rsid w:val="002F71EB"/>
    <w:rsid w:val="00361D75"/>
    <w:rsid w:val="00413E55"/>
    <w:rsid w:val="004A2504"/>
    <w:rsid w:val="00501CFE"/>
    <w:rsid w:val="005A39D9"/>
    <w:rsid w:val="005E01AA"/>
    <w:rsid w:val="007A23BF"/>
    <w:rsid w:val="00831B2E"/>
    <w:rsid w:val="00840937"/>
    <w:rsid w:val="008C0781"/>
    <w:rsid w:val="009125FF"/>
    <w:rsid w:val="00AC2395"/>
    <w:rsid w:val="00BA593D"/>
    <w:rsid w:val="00BA7412"/>
    <w:rsid w:val="00BA7510"/>
    <w:rsid w:val="00D53491"/>
    <w:rsid w:val="00D82C03"/>
    <w:rsid w:val="00DF4063"/>
    <w:rsid w:val="00E00759"/>
    <w:rsid w:val="00F0685D"/>
    <w:rsid w:val="00F13800"/>
    <w:rsid w:val="00F350D7"/>
    <w:rsid w:val="00F501BD"/>
    <w:rsid w:val="00F6578F"/>
    <w:rsid w:val="00F9114E"/>
    <w:rsid w:val="00F94F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795961-D94F-4E23-BD35-B1FAB7F36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F80"/>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4F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4F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950</Words>
  <Characters>5417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vsmith</dc:creator>
  <cp:keywords/>
  <dc:description/>
  <cp:lastModifiedBy>vsmith</cp:lastModifiedBy>
  <cp:revision>2</cp:revision>
  <cp:lastPrinted>2019-05-21T17:28:00Z</cp:lastPrinted>
  <dcterms:created xsi:type="dcterms:W3CDTF">2019-06-06T15:58:00Z</dcterms:created>
  <dcterms:modified xsi:type="dcterms:W3CDTF">2019-06-06T15:58:00Z</dcterms:modified>
</cp:coreProperties>
</file>